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C447" w14:textId="270C49C6" w:rsidR="009C19B0" w:rsidRPr="009C19B0" w:rsidRDefault="004E7D1F" w:rsidP="009C19B0">
      <w:pPr>
        <w:jc w:val="both"/>
        <w:rPr>
          <w:rFonts w:cstheme="minorHAnsi"/>
          <w:sz w:val="24"/>
          <w:szCs w:val="24"/>
        </w:rPr>
      </w:pPr>
      <w:r w:rsidRPr="009C19B0">
        <w:rPr>
          <w:rFonts w:cstheme="minorHAnsi"/>
          <w:sz w:val="24"/>
          <w:szCs w:val="24"/>
        </w:rPr>
        <w:t xml:space="preserve">Informujemy, że w dniu 20 lutego br. o godzinie 17:00 na platformie </w:t>
      </w:r>
      <w:proofErr w:type="spellStart"/>
      <w:r w:rsidRPr="009C19B0">
        <w:rPr>
          <w:rFonts w:cstheme="minorHAnsi"/>
          <w:sz w:val="24"/>
          <w:szCs w:val="24"/>
        </w:rPr>
        <w:t>Teams</w:t>
      </w:r>
      <w:proofErr w:type="spellEnd"/>
      <w:r w:rsidRPr="009C19B0">
        <w:rPr>
          <w:rFonts w:cstheme="minorHAnsi"/>
          <w:sz w:val="24"/>
          <w:szCs w:val="24"/>
        </w:rPr>
        <w:t xml:space="preserve"> odbędzie się spotkanie organizacyjne dla uczniów </w:t>
      </w:r>
      <w:r w:rsidR="009C19B0">
        <w:rPr>
          <w:rFonts w:cstheme="minorHAnsi"/>
          <w:sz w:val="24"/>
          <w:szCs w:val="24"/>
        </w:rPr>
        <w:t xml:space="preserve">zakwalifikowanych do wyjazdu </w:t>
      </w:r>
      <w:r w:rsidRPr="009C19B0">
        <w:rPr>
          <w:rFonts w:cstheme="minorHAnsi"/>
          <w:sz w:val="24"/>
          <w:szCs w:val="24"/>
        </w:rPr>
        <w:t>i ich opiekunów, dotyczące wyjazdu na staż do Hiszpanii.</w:t>
      </w:r>
    </w:p>
    <w:p w14:paraId="7A4DD5EC" w14:textId="59A0C676" w:rsidR="001C592C" w:rsidRPr="009C19B0" w:rsidRDefault="009C19B0" w:rsidP="009C19B0">
      <w:pPr>
        <w:jc w:val="center"/>
        <w:rPr>
          <w:rFonts w:cstheme="minorHAnsi"/>
          <w:sz w:val="24"/>
          <w:szCs w:val="24"/>
        </w:rPr>
      </w:pPr>
      <w:r w:rsidRPr="009C19B0">
        <w:rPr>
          <w:rFonts w:cstheme="minorHAnsi"/>
          <w:sz w:val="24"/>
          <w:szCs w:val="24"/>
        </w:rPr>
        <w:t>!!! Obecność obowiązkowa !!!</w:t>
      </w:r>
    </w:p>
    <w:p w14:paraId="07EA81A6" w14:textId="77777777" w:rsidR="009C19B0" w:rsidRPr="00B2122E" w:rsidRDefault="009C19B0" w:rsidP="009C19B0">
      <w:pPr>
        <w:jc w:val="center"/>
        <w:rPr>
          <w:rFonts w:cstheme="minorHAnsi"/>
        </w:rPr>
      </w:pPr>
    </w:p>
    <w:p w14:paraId="07AA0B07" w14:textId="4D727111" w:rsidR="00B2122E" w:rsidRPr="00B2122E" w:rsidRDefault="00B2122E" w:rsidP="009C19B0">
      <w:pPr>
        <w:jc w:val="both"/>
        <w:rPr>
          <w:rFonts w:cstheme="minorHAnsi"/>
          <w:color w:val="333333"/>
        </w:rPr>
      </w:pPr>
      <w:r w:rsidRPr="00B2122E">
        <w:rPr>
          <w:rFonts w:cstheme="minorHAnsi"/>
          <w:color w:val="333333"/>
        </w:rPr>
        <w:t>W 2022 roku nasza szkoła otrzymała dofinansowanie w ramach AKCJI 1 Mobilność uczniów i kadry w ramach sektora Kształcenie i Szkolenia Zawodowe w programie Erasmus+ projekty krótkoterminowe.  20 uczniów z następujących kierunków: technikum żywienia, hotelarstwa, reklamy będzie odbywało staże w Maladze</w:t>
      </w:r>
      <w:r w:rsidRPr="00B2122E">
        <w:rPr>
          <w:rFonts w:cstheme="minorHAnsi"/>
          <w:color w:val="333333"/>
        </w:rPr>
        <w:t xml:space="preserve"> w terminie 19.06 – 07.07.2023 r. </w:t>
      </w:r>
    </w:p>
    <w:p w14:paraId="78DFD565" w14:textId="77777777" w:rsidR="00B2122E" w:rsidRPr="00B2122E" w:rsidRDefault="00B2122E" w:rsidP="009C19B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color w:val="333333"/>
          <w:lang w:eastAsia="pl-PL"/>
        </w:rPr>
      </w:pPr>
      <w:r w:rsidRPr="00B2122E">
        <w:rPr>
          <w:rFonts w:eastAsia="Times New Roman" w:cstheme="minorHAnsi"/>
          <w:color w:val="333333"/>
          <w:bdr w:val="none" w:sz="0" w:space="0" w:color="auto" w:frame="1"/>
          <w:lang w:eastAsia="pl-PL"/>
        </w:rPr>
        <w:t>Uczniowie mają ze środków unijnych opłaconą podróż, dodatkowe ubezpieczenie na czas pobytu, zakwaterowanie, wyżywienie, program kulturowy oraz możliwość odbycia stażu w profesjonalnych  zakładach, adekwatnych do każdego zawodu. Dzięki projektowi uczniowie naszego Zespołu będą mieli szansę  pogłębić wiedzę i umiejętności zawodowe, zdobyć nowe doświadczenia, zwiększyć swoje  kompetencje na europejskim rynku pracy, poćwiczyć komunikację w językach obcych, a także skonfrontować się z nowym, zagranicznym środowiskiem.</w:t>
      </w:r>
    </w:p>
    <w:p w14:paraId="3A687BA2" w14:textId="77777777" w:rsidR="00B2122E" w:rsidRPr="00B2122E" w:rsidRDefault="00B2122E" w:rsidP="009C19B0">
      <w:pPr>
        <w:jc w:val="both"/>
        <w:rPr>
          <w:rFonts w:cstheme="minorHAnsi"/>
        </w:rPr>
      </w:pPr>
    </w:p>
    <w:p w14:paraId="26A8E692" w14:textId="77777777" w:rsidR="004E7D1F" w:rsidRDefault="004E7D1F"/>
    <w:p w14:paraId="21DEBFBC" w14:textId="77777777" w:rsidR="004E7D1F" w:rsidRDefault="004E7D1F"/>
    <w:sectPr w:rsidR="004E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33"/>
    <w:rsid w:val="00140F33"/>
    <w:rsid w:val="001C592C"/>
    <w:rsid w:val="004E7D1F"/>
    <w:rsid w:val="009C19B0"/>
    <w:rsid w:val="00B2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8F30"/>
  <w15:chartTrackingRefBased/>
  <w15:docId w15:val="{8D49B4E5-65C0-467D-8E37-D29AAFE3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212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12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B212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2023-02-13T21:26:00Z</dcterms:created>
  <dcterms:modified xsi:type="dcterms:W3CDTF">2023-02-13T21:50:00Z</dcterms:modified>
</cp:coreProperties>
</file>